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409"/>
        <w:gridCol w:w="1659"/>
        <w:gridCol w:w="2314"/>
        <w:gridCol w:w="1855"/>
        <w:gridCol w:w="2108"/>
      </w:tblGrid>
      <w:tr w:rsidR="000D4CB4" w:rsidRPr="000D4CB4" w:rsidTr="000D4CB4">
        <w:trPr>
          <w:trHeight w:val="309"/>
        </w:trPr>
        <w:tc>
          <w:tcPr>
            <w:tcW w:w="1409" w:type="dxa"/>
          </w:tcPr>
          <w:p w:rsidR="0094671F" w:rsidRPr="000D4CB4" w:rsidRDefault="0094671F" w:rsidP="000D4C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94671F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2314" w:type="dxa"/>
            <w:vAlign w:val="center"/>
          </w:tcPr>
          <w:p w:rsidR="0094671F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1855" w:type="dxa"/>
            <w:vAlign w:val="center"/>
          </w:tcPr>
          <w:p w:rsidR="0094671F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Количество детей при посадке</w:t>
            </w:r>
          </w:p>
        </w:tc>
        <w:tc>
          <w:tcPr>
            <w:tcW w:w="2108" w:type="dxa"/>
            <w:vAlign w:val="center"/>
          </w:tcPr>
          <w:p w:rsidR="0094671F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Ряды в столовой для обучающихся</w:t>
            </w:r>
          </w:p>
        </w:tc>
      </w:tr>
      <w:tr w:rsidR="000D4CB4" w:rsidRPr="000D4CB4" w:rsidTr="000D4CB4">
        <w:trPr>
          <w:cantSplit/>
          <w:trHeight w:val="309"/>
        </w:trPr>
        <w:tc>
          <w:tcPr>
            <w:tcW w:w="1409" w:type="dxa"/>
            <w:vMerge w:val="restart"/>
            <w:textDirection w:val="btLr"/>
            <w:vAlign w:val="center"/>
          </w:tcPr>
          <w:p w:rsidR="0094671F" w:rsidRPr="000D4CB4" w:rsidRDefault="0094671F" w:rsidP="000D4CB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  <w:p w:rsidR="0094671F" w:rsidRPr="000D4CB4" w:rsidRDefault="0094671F" w:rsidP="000D4CB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после 2 урока</w:t>
            </w: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</w:p>
        </w:tc>
        <w:tc>
          <w:tcPr>
            <w:tcW w:w="2314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55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108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D4CB4" w:rsidRPr="000D4CB4" w:rsidTr="000D4CB4">
        <w:trPr>
          <w:cantSplit/>
          <w:trHeight w:val="309"/>
        </w:trPr>
        <w:tc>
          <w:tcPr>
            <w:tcW w:w="1409" w:type="dxa"/>
            <w:vMerge/>
            <w:textDirection w:val="btLr"/>
            <w:vAlign w:val="center"/>
          </w:tcPr>
          <w:p w:rsidR="0094671F" w:rsidRPr="000D4CB4" w:rsidRDefault="0094671F" w:rsidP="000D4CB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9.50</w:t>
            </w:r>
          </w:p>
        </w:tc>
        <w:tc>
          <w:tcPr>
            <w:tcW w:w="2314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55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108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D4CB4" w:rsidRPr="000D4CB4" w:rsidTr="000D4CB4">
        <w:trPr>
          <w:cantSplit/>
          <w:trHeight w:val="309"/>
        </w:trPr>
        <w:tc>
          <w:tcPr>
            <w:tcW w:w="1409" w:type="dxa"/>
            <w:vMerge/>
            <w:textDirection w:val="btLr"/>
            <w:vAlign w:val="center"/>
          </w:tcPr>
          <w:p w:rsidR="0094671F" w:rsidRPr="000D4CB4" w:rsidRDefault="0094671F" w:rsidP="000D4CB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9.55</w:t>
            </w:r>
          </w:p>
        </w:tc>
        <w:tc>
          <w:tcPr>
            <w:tcW w:w="2314" w:type="dxa"/>
            <w:vAlign w:val="center"/>
          </w:tcPr>
          <w:p w:rsidR="0094671F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</w:p>
        </w:tc>
        <w:tc>
          <w:tcPr>
            <w:tcW w:w="1855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108" w:type="dxa"/>
            <w:vAlign w:val="center"/>
          </w:tcPr>
          <w:p w:rsidR="0094671F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</w:tr>
      <w:tr w:rsidR="000D4CB4" w:rsidRPr="000D4CB4" w:rsidTr="000D4CB4">
        <w:trPr>
          <w:cantSplit/>
          <w:trHeight w:val="309"/>
        </w:trPr>
        <w:tc>
          <w:tcPr>
            <w:tcW w:w="1409" w:type="dxa"/>
            <w:vMerge/>
            <w:textDirection w:val="btLr"/>
            <w:vAlign w:val="center"/>
          </w:tcPr>
          <w:p w:rsidR="0094671F" w:rsidRPr="000D4CB4" w:rsidRDefault="0094671F" w:rsidP="000D4CB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314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55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108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D4CB4" w:rsidRPr="000D4CB4" w:rsidTr="000D4CB4">
        <w:trPr>
          <w:cantSplit/>
          <w:trHeight w:val="309"/>
        </w:trPr>
        <w:tc>
          <w:tcPr>
            <w:tcW w:w="1409" w:type="dxa"/>
            <w:vMerge/>
            <w:textDirection w:val="btLr"/>
            <w:vAlign w:val="center"/>
          </w:tcPr>
          <w:p w:rsidR="0094671F" w:rsidRPr="000D4CB4" w:rsidRDefault="0094671F" w:rsidP="000D4CB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  <w:tc>
          <w:tcPr>
            <w:tcW w:w="2314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2-4</w:t>
            </w:r>
            <w:r w:rsidR="000D4C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D4CB4">
              <w:rPr>
                <w:rFonts w:ascii="Times New Roman" w:hAnsi="Times New Roman" w:cs="Times New Roman"/>
                <w:sz w:val="32"/>
                <w:szCs w:val="32"/>
              </w:rPr>
              <w:t>овз</w:t>
            </w:r>
            <w:proofErr w:type="spellEnd"/>
            <w:r w:rsidR="000D4CB4">
              <w:rPr>
                <w:rFonts w:ascii="Times New Roman" w:hAnsi="Times New Roman" w:cs="Times New Roman"/>
                <w:sz w:val="32"/>
                <w:szCs w:val="32"/>
              </w:rPr>
              <w:t xml:space="preserve">, 6-8 </w:t>
            </w:r>
            <w:proofErr w:type="spellStart"/>
            <w:r w:rsidR="000D4CB4">
              <w:rPr>
                <w:rFonts w:ascii="Times New Roman" w:hAnsi="Times New Roman" w:cs="Times New Roman"/>
                <w:sz w:val="32"/>
                <w:szCs w:val="32"/>
              </w:rPr>
              <w:t>овз</w:t>
            </w:r>
            <w:proofErr w:type="spellEnd"/>
          </w:p>
        </w:tc>
        <w:tc>
          <w:tcPr>
            <w:tcW w:w="1855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D4CB4">
              <w:rPr>
                <w:rFonts w:ascii="Times New Roman" w:hAnsi="Times New Roman" w:cs="Times New Roman"/>
                <w:sz w:val="32"/>
                <w:szCs w:val="32"/>
              </w:rPr>
              <w:t>+6</w:t>
            </w:r>
          </w:p>
        </w:tc>
        <w:tc>
          <w:tcPr>
            <w:tcW w:w="2108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671F" w:rsidRPr="000D4CB4" w:rsidTr="000D4CB4">
        <w:trPr>
          <w:trHeight w:val="309"/>
        </w:trPr>
        <w:tc>
          <w:tcPr>
            <w:tcW w:w="1409" w:type="dxa"/>
            <w:vMerge w:val="restart"/>
            <w:textDirection w:val="btLr"/>
            <w:vAlign w:val="center"/>
          </w:tcPr>
          <w:p w:rsidR="0094671F" w:rsidRPr="000D4CB4" w:rsidRDefault="0094671F" w:rsidP="000D4CB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  <w:p w:rsidR="0094671F" w:rsidRPr="000D4CB4" w:rsidRDefault="000D4CB4" w:rsidP="000D4CB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4671F" w:rsidRPr="000D4CB4">
              <w:rPr>
                <w:rFonts w:ascii="Times New Roman" w:hAnsi="Times New Roman" w:cs="Times New Roman"/>
                <w:sz w:val="32"/>
                <w:szCs w:val="32"/>
              </w:rPr>
              <w:t>осле 3 урока</w:t>
            </w: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10.55</w:t>
            </w:r>
          </w:p>
        </w:tc>
        <w:tc>
          <w:tcPr>
            <w:tcW w:w="2314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D4CB4">
              <w:rPr>
                <w:rFonts w:ascii="Times New Roman" w:hAnsi="Times New Roman" w:cs="Times New Roman"/>
                <w:sz w:val="32"/>
                <w:szCs w:val="32"/>
              </w:rPr>
              <w:t xml:space="preserve">, 9 </w:t>
            </w:r>
            <w:proofErr w:type="spellStart"/>
            <w:r w:rsidR="000D4CB4">
              <w:rPr>
                <w:rFonts w:ascii="Times New Roman" w:hAnsi="Times New Roman" w:cs="Times New Roman"/>
                <w:sz w:val="32"/>
                <w:szCs w:val="32"/>
              </w:rPr>
              <w:t>овз</w:t>
            </w:r>
            <w:proofErr w:type="spellEnd"/>
          </w:p>
        </w:tc>
        <w:tc>
          <w:tcPr>
            <w:tcW w:w="1855" w:type="dxa"/>
            <w:vAlign w:val="center"/>
          </w:tcPr>
          <w:p w:rsidR="0094671F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10+11</w:t>
            </w:r>
          </w:p>
        </w:tc>
        <w:tc>
          <w:tcPr>
            <w:tcW w:w="2108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671F" w:rsidRPr="000D4CB4" w:rsidTr="000D4CB4">
        <w:trPr>
          <w:trHeight w:val="309"/>
        </w:trPr>
        <w:tc>
          <w:tcPr>
            <w:tcW w:w="1409" w:type="dxa"/>
            <w:vMerge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314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5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108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4671F" w:rsidRPr="000D4CB4" w:rsidTr="000D4CB4">
        <w:trPr>
          <w:trHeight w:val="309"/>
        </w:trPr>
        <w:tc>
          <w:tcPr>
            <w:tcW w:w="1409" w:type="dxa"/>
            <w:vMerge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11.05</w:t>
            </w:r>
          </w:p>
        </w:tc>
        <w:tc>
          <w:tcPr>
            <w:tcW w:w="2314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855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7+15</w:t>
            </w:r>
          </w:p>
        </w:tc>
        <w:tc>
          <w:tcPr>
            <w:tcW w:w="2108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671F" w:rsidRPr="000D4CB4" w:rsidTr="000D4CB4">
        <w:trPr>
          <w:trHeight w:val="309"/>
        </w:trPr>
        <w:tc>
          <w:tcPr>
            <w:tcW w:w="1409" w:type="dxa"/>
            <w:vMerge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11.10</w:t>
            </w:r>
          </w:p>
        </w:tc>
        <w:tc>
          <w:tcPr>
            <w:tcW w:w="2314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9,</w:t>
            </w:r>
            <w:r w:rsidR="000D4C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10,11</w:t>
            </w:r>
          </w:p>
        </w:tc>
        <w:tc>
          <w:tcPr>
            <w:tcW w:w="1855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12+2+3</w:t>
            </w:r>
          </w:p>
        </w:tc>
        <w:tc>
          <w:tcPr>
            <w:tcW w:w="2108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4671F" w:rsidRPr="000D4CB4" w:rsidTr="000D4CB4">
        <w:trPr>
          <w:trHeight w:val="309"/>
        </w:trPr>
        <w:tc>
          <w:tcPr>
            <w:tcW w:w="1409" w:type="dxa"/>
            <w:vMerge w:val="restart"/>
            <w:textDirection w:val="btLr"/>
            <w:vAlign w:val="center"/>
          </w:tcPr>
          <w:p w:rsidR="0094671F" w:rsidRPr="000D4CB4" w:rsidRDefault="0094671F" w:rsidP="000D4CB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  <w:p w:rsidR="0094671F" w:rsidRPr="000D4CB4" w:rsidRDefault="0094671F" w:rsidP="000D4CB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после   4 урока</w:t>
            </w: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11.55</w:t>
            </w:r>
          </w:p>
        </w:tc>
        <w:tc>
          <w:tcPr>
            <w:tcW w:w="2314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55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08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671F" w:rsidRPr="000D4CB4" w:rsidTr="000D4CB4">
        <w:trPr>
          <w:trHeight w:val="309"/>
        </w:trPr>
        <w:tc>
          <w:tcPr>
            <w:tcW w:w="1409" w:type="dxa"/>
            <w:vMerge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2314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55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108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4671F" w:rsidRPr="000D4CB4" w:rsidTr="000D4CB4">
        <w:trPr>
          <w:trHeight w:val="309"/>
        </w:trPr>
        <w:tc>
          <w:tcPr>
            <w:tcW w:w="1409" w:type="dxa"/>
            <w:vMerge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12.05</w:t>
            </w:r>
          </w:p>
        </w:tc>
        <w:tc>
          <w:tcPr>
            <w:tcW w:w="2314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55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08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671F" w:rsidRPr="000D4CB4" w:rsidTr="000D4CB4">
        <w:trPr>
          <w:trHeight w:val="309"/>
        </w:trPr>
        <w:tc>
          <w:tcPr>
            <w:tcW w:w="1409" w:type="dxa"/>
            <w:vMerge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2314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55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108" w:type="dxa"/>
            <w:vAlign w:val="center"/>
          </w:tcPr>
          <w:p w:rsidR="0094671F" w:rsidRPr="000D4CB4" w:rsidRDefault="0094671F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D4CB4" w:rsidRPr="000D4CB4" w:rsidTr="000D4CB4">
        <w:trPr>
          <w:trHeight w:val="309"/>
        </w:trPr>
        <w:tc>
          <w:tcPr>
            <w:tcW w:w="1409" w:type="dxa"/>
            <w:vMerge w:val="restart"/>
            <w:textDirection w:val="btLr"/>
            <w:vAlign w:val="center"/>
          </w:tcPr>
          <w:p w:rsidR="000D4CB4" w:rsidRPr="000D4CB4" w:rsidRDefault="000D4CB4" w:rsidP="000D4CB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  <w:p w:rsidR="000D4CB4" w:rsidRPr="000D4CB4" w:rsidRDefault="000D4CB4" w:rsidP="000D4CB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после   5 урока</w:t>
            </w:r>
          </w:p>
        </w:tc>
        <w:tc>
          <w:tcPr>
            <w:tcW w:w="1659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12.50</w:t>
            </w:r>
          </w:p>
        </w:tc>
        <w:tc>
          <w:tcPr>
            <w:tcW w:w="2314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1-4 овз,6</w:t>
            </w:r>
          </w:p>
        </w:tc>
        <w:tc>
          <w:tcPr>
            <w:tcW w:w="1855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6+18</w:t>
            </w:r>
          </w:p>
        </w:tc>
        <w:tc>
          <w:tcPr>
            <w:tcW w:w="2108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D4CB4" w:rsidRPr="000D4CB4" w:rsidTr="000D4CB4">
        <w:trPr>
          <w:trHeight w:val="309"/>
        </w:trPr>
        <w:tc>
          <w:tcPr>
            <w:tcW w:w="1409" w:type="dxa"/>
            <w:vMerge/>
          </w:tcPr>
          <w:p w:rsidR="000D4CB4" w:rsidRPr="000D4CB4" w:rsidRDefault="000D4CB4" w:rsidP="000D4C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12.55</w:t>
            </w:r>
          </w:p>
        </w:tc>
        <w:tc>
          <w:tcPr>
            <w:tcW w:w="2314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5,7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-8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овз</w:t>
            </w:r>
            <w:proofErr w:type="spellEnd"/>
          </w:p>
        </w:tc>
        <w:tc>
          <w:tcPr>
            <w:tcW w:w="1855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6+9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+6</w:t>
            </w:r>
          </w:p>
        </w:tc>
        <w:tc>
          <w:tcPr>
            <w:tcW w:w="2108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D4CB4" w:rsidRPr="000D4CB4" w:rsidTr="000D4CB4">
        <w:trPr>
          <w:trHeight w:val="309"/>
        </w:trPr>
        <w:tc>
          <w:tcPr>
            <w:tcW w:w="1409" w:type="dxa"/>
            <w:vMerge/>
          </w:tcPr>
          <w:p w:rsidR="000D4CB4" w:rsidRPr="000D4CB4" w:rsidRDefault="000D4CB4" w:rsidP="000D4C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2314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9,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овз</w:t>
            </w:r>
            <w:proofErr w:type="spellEnd"/>
          </w:p>
        </w:tc>
        <w:tc>
          <w:tcPr>
            <w:tcW w:w="1855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12+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08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D4CB4" w:rsidRPr="000D4CB4" w:rsidTr="000D4CB4">
        <w:trPr>
          <w:trHeight w:val="309"/>
        </w:trPr>
        <w:tc>
          <w:tcPr>
            <w:tcW w:w="1409" w:type="dxa"/>
            <w:vMerge/>
          </w:tcPr>
          <w:p w:rsidR="000D4CB4" w:rsidRPr="000D4CB4" w:rsidRDefault="000D4CB4" w:rsidP="000D4C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2314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10,11</w:t>
            </w:r>
          </w:p>
        </w:tc>
        <w:tc>
          <w:tcPr>
            <w:tcW w:w="1855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5+3</w:t>
            </w:r>
          </w:p>
        </w:tc>
        <w:tc>
          <w:tcPr>
            <w:tcW w:w="2108" w:type="dxa"/>
            <w:vAlign w:val="center"/>
          </w:tcPr>
          <w:p w:rsidR="000D4CB4" w:rsidRPr="000D4CB4" w:rsidRDefault="000D4CB4" w:rsidP="000D4C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C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7A5042" w:rsidRDefault="007A5042" w:rsidP="000D4CB4">
      <w:pPr>
        <w:jc w:val="center"/>
        <w:rPr>
          <w:rFonts w:ascii="Times New Roman" w:hAnsi="Times New Roman" w:cs="Times New Roman"/>
          <w:b/>
          <w:sz w:val="32"/>
        </w:rPr>
      </w:pPr>
    </w:p>
    <w:p w:rsidR="000D4CB4" w:rsidRDefault="000D4CB4" w:rsidP="000D4CB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D4CB4">
        <w:rPr>
          <w:rFonts w:ascii="Times New Roman" w:hAnsi="Times New Roman" w:cs="Times New Roman"/>
          <w:b/>
          <w:sz w:val="32"/>
        </w:rPr>
        <w:t>График завтраков и обедов обучающихся</w:t>
      </w:r>
    </w:p>
    <w:p w:rsidR="00096971" w:rsidRPr="000D4CB4" w:rsidRDefault="000D4CB4" w:rsidP="000D4CB4">
      <w:pPr>
        <w:jc w:val="center"/>
        <w:rPr>
          <w:rFonts w:ascii="Times New Roman" w:hAnsi="Times New Roman" w:cs="Times New Roman"/>
          <w:b/>
          <w:sz w:val="32"/>
        </w:rPr>
      </w:pPr>
      <w:r w:rsidRPr="000D4CB4">
        <w:rPr>
          <w:rFonts w:ascii="Times New Roman" w:hAnsi="Times New Roman" w:cs="Times New Roman"/>
          <w:b/>
          <w:sz w:val="32"/>
        </w:rPr>
        <w:t xml:space="preserve"> на 2020-2021 учебный год</w:t>
      </w:r>
    </w:p>
    <w:sectPr w:rsidR="00096971" w:rsidRPr="000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8"/>
    <w:rsid w:val="00096971"/>
    <w:rsid w:val="000D4CB4"/>
    <w:rsid w:val="00577278"/>
    <w:rsid w:val="007A5042"/>
    <w:rsid w:val="009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D0A7-4AC4-48C4-9C2B-24C0FB3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Аня</cp:lastModifiedBy>
  <cp:revision>5</cp:revision>
  <cp:lastPrinted>2020-09-01T09:55:00Z</cp:lastPrinted>
  <dcterms:created xsi:type="dcterms:W3CDTF">2020-09-01T09:36:00Z</dcterms:created>
  <dcterms:modified xsi:type="dcterms:W3CDTF">2021-03-12T02:14:00Z</dcterms:modified>
</cp:coreProperties>
</file>